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2160" w:firstLine="72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Concordia Neighborhood Association</w:t>
      </w:r>
    </w:p>
    <w:p>
      <w:pPr>
        <w:pStyle w:val="Body A"/>
        <w:jc w:val="center"/>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Board Meeting MINUTES</w:t>
      </w:r>
    </w:p>
    <w:p>
      <w:pPr>
        <w:pStyle w:val="Body A"/>
        <w:jc w:val="center"/>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February 1, 2023</w:t>
      </w:r>
    </w:p>
    <w:p>
      <w:pPr>
        <w:pStyle w:val="Body A"/>
        <w:jc w:val="center"/>
        <w:rPr>
          <w:rFonts w:ascii="Times New Roman" w:cs="Times New Roman" w:hAnsi="Times New Roman" w:eastAsia="Times New Roman"/>
          <w:sz w:val="17"/>
          <w:szCs w:val="17"/>
        </w:rPr>
      </w:pPr>
      <w:r>
        <w:rPr>
          <w:rFonts w:ascii="Times New Roman" w:hAnsi="Times New Roman"/>
          <w:sz w:val="17"/>
          <w:szCs w:val="17"/>
          <w:rtl w:val="0"/>
          <w:lang w:val="en-US"/>
        </w:rPr>
        <w:t>Web: https://meet.google.com/jwb-ivfb-mcv</w:t>
      </w:r>
    </w:p>
    <w:p>
      <w:pPr>
        <w:pStyle w:val="Body A"/>
        <w:spacing w:after="140"/>
        <w:jc w:val="center"/>
        <w:rPr>
          <w:rFonts w:ascii="Times New Roman" w:cs="Times New Roman" w:hAnsi="Times New Roman" w:eastAsia="Times New Roman"/>
          <w:sz w:val="17"/>
          <w:szCs w:val="17"/>
        </w:rPr>
      </w:pPr>
      <w:r>
        <w:rPr>
          <w:rFonts w:ascii="Times New Roman" w:hAnsi="Times New Roman"/>
          <w:sz w:val="17"/>
          <w:szCs w:val="17"/>
          <w:rtl w:val="0"/>
          <w:lang w:val="en-US"/>
        </w:rPr>
        <w:t>Telephone Call in: 1-413-779-5435; PIN: 246824040#</w:t>
      </w:r>
    </w:p>
    <w:p>
      <w:pPr>
        <w:pStyle w:val="Body A"/>
        <w:spacing w:after="14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Board members in attendance:</w:t>
      </w:r>
    </w:p>
    <w:tbl>
      <w:tblPr>
        <w:tblW w:w="844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60"/>
        <w:gridCol w:w="4185"/>
      </w:tblGrid>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 xml:space="preserve">Chair </w:t>
            </w:r>
            <w:r>
              <w:rPr>
                <w:rFonts w:ascii="Times New Roman" w:hAnsi="Times New Roman" w:hint="default"/>
                <w:sz w:val="17"/>
                <w:szCs w:val="17"/>
                <w:shd w:val="nil" w:color="auto" w:fill="auto"/>
                <w:rtl w:val="0"/>
                <w:lang w:val="en-US"/>
              </w:rPr>
              <w:t xml:space="preserve">– </w:t>
            </w:r>
            <w:r>
              <w:rPr>
                <w:rFonts w:ascii="Times New Roman" w:hAnsi="Times New Roman"/>
                <w:sz w:val="17"/>
                <w:szCs w:val="17"/>
                <w:shd w:val="nil" w:color="auto" w:fill="auto"/>
                <w:rtl w:val="0"/>
                <w:lang w:val="en-US"/>
              </w:rPr>
              <w:t>Kieran Lee</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Absent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SW 1 - Javier Puga-Phillips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SW 2 - Megan Gobble</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Treasurer and East 2 - Heather Pashley</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East 2 - Astrid Furstner</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NW 1 - Ike Harris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NW 2 - Matt Roberts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1 - Robert Bowles</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Absent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2 - Patricia McMahon</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3 - John Mcsherry</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4 - Rich Burton</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Present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At Large 5 - Michelle Fitzgerald</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Absent</w:t>
            </w:r>
          </w:p>
        </w:tc>
      </w:tr>
      <w:tr>
        <w:tblPrEx>
          <w:shd w:val="clear" w:color="auto" w:fill="ced7e7"/>
        </w:tblPrEx>
        <w:trPr>
          <w:trHeight w:val="305" w:hRule="atLeast"/>
        </w:trPr>
        <w:tc>
          <w:tcPr>
            <w:tcW w:type="dxa" w:w="42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Vice Chair and At Large 6 - Brittany van Der Sale</w:t>
            </w:r>
          </w:p>
        </w:tc>
        <w:tc>
          <w:tcPr>
            <w:tcW w:type="dxa" w:w="4185"/>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sz w:val="17"/>
                <w:szCs w:val="17"/>
                <w:shd w:val="nil" w:color="auto" w:fill="auto"/>
                <w:rtl w:val="0"/>
                <w:lang w:val="en-US"/>
              </w:rPr>
              <w:t>Absent</w:t>
            </w:r>
          </w:p>
        </w:tc>
      </w:tr>
    </w:tbl>
    <w:p>
      <w:pPr>
        <w:pStyle w:val="Body A"/>
        <w:widowControl w:val="0"/>
        <w:spacing w:after="140" w:line="240" w:lineRule="auto"/>
        <w:ind w:left="324" w:hanging="324"/>
        <w:rPr>
          <w:rFonts w:ascii="Times New Roman" w:cs="Times New Roman" w:hAnsi="Times New Roman" w:eastAsia="Times New Roman"/>
          <w:b w:val="1"/>
          <w:bCs w:val="1"/>
          <w:sz w:val="17"/>
          <w:szCs w:val="17"/>
        </w:rPr>
      </w:pPr>
    </w:p>
    <w:p>
      <w:pPr>
        <w:pStyle w:val="Body A"/>
        <w:widowControl w:val="0"/>
        <w:spacing w:after="140" w:line="240" w:lineRule="auto"/>
        <w:ind w:left="216" w:hanging="216"/>
        <w:rPr>
          <w:rFonts w:ascii="Times New Roman" w:cs="Times New Roman" w:hAnsi="Times New Roman" w:eastAsia="Times New Roman"/>
          <w:b w:val="1"/>
          <w:bCs w:val="1"/>
          <w:sz w:val="17"/>
          <w:szCs w:val="17"/>
        </w:rPr>
      </w:pPr>
    </w:p>
    <w:p>
      <w:pPr>
        <w:pStyle w:val="Body A"/>
        <w:widowControl w:val="0"/>
        <w:spacing w:after="140" w:line="240" w:lineRule="auto"/>
        <w:ind w:left="108" w:hanging="108"/>
        <w:rPr>
          <w:rFonts w:ascii="Times New Roman" w:cs="Times New Roman" w:hAnsi="Times New Roman" w:eastAsia="Times New Roman"/>
          <w:b w:val="1"/>
          <w:bCs w:val="1"/>
          <w:sz w:val="17"/>
          <w:szCs w:val="17"/>
        </w:rPr>
      </w:pPr>
    </w:p>
    <w:p>
      <w:pPr>
        <w:pStyle w:val="Body A"/>
        <w:widowControl w:val="0"/>
        <w:spacing w:after="140" w:line="240" w:lineRule="auto"/>
        <w:rPr>
          <w:rFonts w:ascii="Times New Roman" w:cs="Times New Roman" w:hAnsi="Times New Roman" w:eastAsia="Times New Roman"/>
          <w:b w:val="1"/>
          <w:bCs w:val="1"/>
          <w:sz w:val="17"/>
          <w:szCs w:val="17"/>
        </w:rPr>
      </w:pPr>
    </w:p>
    <w:p>
      <w:pPr>
        <w:pStyle w:val="Body A"/>
        <w:spacing w:after="140"/>
        <w:jc w:val="center"/>
        <w:rPr>
          <w:rFonts w:ascii="Times New Roman" w:cs="Times New Roman" w:hAnsi="Times New Roman" w:eastAsia="Times New Roman"/>
          <w:sz w:val="17"/>
          <w:szCs w:val="17"/>
        </w:rPr>
      </w:pPr>
      <w:r>
        <w:rPr>
          <w:rFonts w:ascii="Times New Roman" w:hAnsi="Times New Roman"/>
          <w:i w:val="1"/>
          <w:iCs w:val="1"/>
          <w:sz w:val="17"/>
          <w:szCs w:val="17"/>
          <w:rtl w:val="0"/>
          <w:lang w:val="en-US"/>
        </w:rPr>
        <w:t xml:space="preserve">Recording Secretary:  </w:t>
      </w:r>
      <w:r>
        <w:rPr>
          <w:rFonts w:ascii="Times New Roman" w:hAnsi="Times New Roman"/>
          <w:sz w:val="17"/>
          <w:szCs w:val="17"/>
          <w:rtl w:val="0"/>
          <w:lang w:val="it-IT"/>
        </w:rPr>
        <w:t>Michelle Davies</w:t>
      </w:r>
    </w:p>
    <w:p>
      <w:pPr>
        <w:pStyle w:val="Body A"/>
        <w:spacing w:after="14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ALSO IN ATTENDANCE:</w:t>
      </w:r>
    </w:p>
    <w:p>
      <w:pPr>
        <w:pStyle w:val="Body A"/>
        <w:spacing w:after="140"/>
        <w:rPr>
          <w:rFonts w:ascii="Times New Roman" w:cs="Times New Roman" w:hAnsi="Times New Roman" w:eastAsia="Times New Roman"/>
          <w:sz w:val="17"/>
          <w:szCs w:val="17"/>
        </w:rPr>
      </w:pPr>
      <w:r>
        <w:rPr>
          <w:rFonts w:ascii="Times New Roman" w:hAnsi="Times New Roman"/>
          <w:sz w:val="17"/>
          <w:szCs w:val="17"/>
          <w:rtl w:val="0"/>
          <w:lang w:val="en-US"/>
        </w:rPr>
        <w:t>Gordon Riggs, Media Team Lead; Shawn Mihalik, Isaac Puga-Phillips, Gina and Josh Lavene, Kepper Petzig</w:t>
      </w:r>
    </w:p>
    <w:p>
      <w:pPr>
        <w:pStyle w:val="Body A"/>
        <w:spacing w:after="14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WELCOME AND INTRODUCTIONS</w:t>
      </w:r>
    </w:p>
    <w:p>
      <w:pPr>
        <w:pStyle w:val="Body A"/>
        <w:spacing w:after="140"/>
        <w:rPr>
          <w:rFonts w:ascii="Times New Roman" w:cs="Times New Roman" w:hAnsi="Times New Roman" w:eastAsia="Times New Roman"/>
          <w:sz w:val="17"/>
          <w:szCs w:val="17"/>
        </w:rPr>
      </w:pPr>
      <w:r>
        <w:rPr>
          <w:rFonts w:ascii="Times New Roman" w:hAnsi="Times New Roman"/>
          <w:sz w:val="17"/>
          <w:szCs w:val="17"/>
          <w:rtl w:val="0"/>
          <w:lang w:val="en-US"/>
        </w:rPr>
        <w:t xml:space="preserve">Matt Roberts called the meeting to order at 7:04pm and a quorum was established.  Board attendance included:  7/13 were present.  </w:t>
      </w:r>
    </w:p>
    <w:p>
      <w:pPr>
        <w:pStyle w:val="Body A"/>
        <w:spacing w:after="14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Review &amp; approval of agenda and prior minutes</w:t>
      </w:r>
    </w:p>
    <w:p>
      <w:pPr>
        <w:pStyle w:val="Body A"/>
        <w:spacing w:after="140"/>
        <w:rPr>
          <w:rFonts w:ascii="Times New Roman" w:cs="Times New Roman" w:hAnsi="Times New Roman" w:eastAsia="Times New Roman"/>
          <w:sz w:val="17"/>
          <w:szCs w:val="17"/>
        </w:rPr>
      </w:pPr>
      <w:r>
        <w:rPr>
          <w:rFonts w:ascii="Times New Roman" w:hAnsi="Times New Roman"/>
          <w:b w:val="1"/>
          <w:bCs w:val="1"/>
          <w:sz w:val="17"/>
          <w:szCs w:val="17"/>
          <w:rtl w:val="0"/>
          <w:lang w:val="en-US"/>
        </w:rPr>
        <w:t xml:space="preserve">MOTION: </w:t>
      </w:r>
      <w:r>
        <w:rPr>
          <w:rFonts w:ascii="Times New Roman" w:hAnsi="Times New Roman"/>
          <w:sz w:val="17"/>
          <w:szCs w:val="17"/>
          <w:rtl w:val="0"/>
          <w:lang w:val="en-US"/>
        </w:rPr>
        <w:t xml:space="preserve">Matt Roberts moved to approve the February Agenda of the Board meeting.  </w:t>
      </w:r>
    </w:p>
    <w:p>
      <w:pPr>
        <w:pStyle w:val="Body A"/>
        <w:spacing w:after="140"/>
        <w:rPr>
          <w:rFonts w:ascii="Times New Roman" w:cs="Times New Roman" w:hAnsi="Times New Roman" w:eastAsia="Times New Roman"/>
          <w:sz w:val="17"/>
          <w:szCs w:val="17"/>
        </w:rPr>
      </w:pPr>
      <w:r>
        <w:rPr>
          <w:rFonts w:ascii="Times New Roman" w:hAnsi="Times New Roman"/>
          <w:b w:val="1"/>
          <w:bCs w:val="1"/>
          <w:sz w:val="17"/>
          <w:szCs w:val="17"/>
          <w:rtl w:val="0"/>
          <w:lang w:val="en-US"/>
        </w:rPr>
        <w:t>MOTION PASSED</w:t>
      </w:r>
      <w:r>
        <w:rPr>
          <w:rFonts w:ascii="Times New Roman" w:hAnsi="Times New Roman"/>
          <w:sz w:val="17"/>
          <w:szCs w:val="17"/>
          <w:rtl w:val="0"/>
          <w:lang w:val="en-US"/>
        </w:rPr>
        <w:t xml:space="preserve"> by majority vote; 0 abstained; 0 opposed.</w:t>
      </w:r>
    </w:p>
    <w:p>
      <w:pPr>
        <w:pStyle w:val="Body A"/>
        <w:spacing w:after="140"/>
        <w:rPr>
          <w:rFonts w:ascii="Times New Roman" w:cs="Times New Roman" w:hAnsi="Times New Roman" w:eastAsia="Times New Roman"/>
          <w:sz w:val="17"/>
          <w:szCs w:val="17"/>
        </w:rPr>
      </w:pPr>
      <w:r>
        <w:rPr>
          <w:rFonts w:ascii="Times New Roman" w:hAnsi="Times New Roman"/>
          <w:b w:val="1"/>
          <w:bCs w:val="1"/>
          <w:sz w:val="17"/>
          <w:szCs w:val="17"/>
          <w:rtl w:val="0"/>
          <w:lang w:val="en-US"/>
        </w:rPr>
        <w:t xml:space="preserve">MOTION: </w:t>
      </w:r>
      <w:r>
        <w:rPr>
          <w:rFonts w:ascii="Times New Roman" w:hAnsi="Times New Roman"/>
          <w:sz w:val="17"/>
          <w:szCs w:val="17"/>
          <w:rtl w:val="0"/>
          <w:lang w:val="en-US"/>
        </w:rPr>
        <w:t>Matt Roberts moved to approve the January 2023 minutes.</w:t>
      </w:r>
    </w:p>
    <w:p>
      <w:pPr>
        <w:pStyle w:val="Body A"/>
        <w:spacing w:after="140"/>
        <w:rPr>
          <w:rFonts w:ascii="Times New Roman" w:cs="Times New Roman" w:hAnsi="Times New Roman" w:eastAsia="Times New Roman"/>
          <w:sz w:val="17"/>
          <w:szCs w:val="17"/>
        </w:rPr>
      </w:pPr>
      <w:r>
        <w:rPr>
          <w:rFonts w:ascii="Times New Roman" w:hAnsi="Times New Roman"/>
          <w:b w:val="1"/>
          <w:bCs w:val="1"/>
          <w:sz w:val="17"/>
          <w:szCs w:val="17"/>
          <w:rtl w:val="0"/>
          <w:lang w:val="en-US"/>
        </w:rPr>
        <w:t>MOTION PASSED</w:t>
      </w:r>
      <w:r>
        <w:rPr>
          <w:rFonts w:ascii="Times New Roman" w:hAnsi="Times New Roman"/>
          <w:sz w:val="17"/>
          <w:szCs w:val="17"/>
          <w:rtl w:val="0"/>
          <w:lang w:val="en-US"/>
        </w:rPr>
        <w:t xml:space="preserve"> by majority vote; 0 abstained; 0 opposed.</w:t>
      </w:r>
    </w:p>
    <w:p>
      <w:pPr>
        <w:pStyle w:val="Body A"/>
        <w:spacing w:after="14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Announcements</w:t>
      </w:r>
    </w:p>
    <w:p>
      <w:pPr>
        <w:pStyle w:val="Body A"/>
        <w:spacing w:after="140"/>
        <w:rPr>
          <w:rFonts w:ascii="Times New Roman" w:cs="Times New Roman" w:hAnsi="Times New Roman" w:eastAsia="Times New Roman"/>
          <w:sz w:val="17"/>
          <w:szCs w:val="17"/>
        </w:rPr>
      </w:pPr>
      <w:r>
        <w:rPr>
          <w:rFonts w:ascii="Times New Roman" w:hAnsi="Times New Roman"/>
          <w:sz w:val="17"/>
          <w:szCs w:val="17"/>
          <w:rtl w:val="0"/>
          <w:lang w:val="en-US"/>
        </w:rPr>
        <w:t xml:space="preserve">Matt noted that there are no plans for the number 17 bus for the next two years. There is time to work with Trimet in the interim to ensure the CNA voice is heard. </w:t>
      </w:r>
    </w:p>
    <w:p>
      <w:pPr>
        <w:pStyle w:val="Body A"/>
        <w:spacing w:after="140"/>
        <w:rPr>
          <w:rFonts w:ascii="Times New Roman" w:cs="Times New Roman" w:hAnsi="Times New Roman" w:eastAsia="Times New Roman"/>
          <w:sz w:val="17"/>
          <w:szCs w:val="17"/>
        </w:rPr>
      </w:pPr>
      <w:r>
        <w:rPr>
          <w:rFonts w:ascii="Times New Roman" w:hAnsi="Times New Roman"/>
          <w:sz w:val="17"/>
          <w:szCs w:val="17"/>
          <w:rtl w:val="0"/>
          <w:lang w:val="en-US"/>
        </w:rPr>
        <w:t>Matt shared a proposal to update the Concordia University banners to include the CNA on the banner. Banner samples were shared at the end of the meeting.</w:t>
      </w:r>
    </w:p>
    <w:p>
      <w:pPr>
        <w:pStyle w:val="Body A"/>
        <w:spacing w:after="140"/>
        <w:rPr>
          <w:rFonts w:ascii="Times New Roman" w:cs="Times New Roman" w:hAnsi="Times New Roman" w:eastAsia="Times New Roman"/>
          <w:sz w:val="17"/>
          <w:szCs w:val="17"/>
        </w:rPr>
      </w:pPr>
      <w:r>
        <w:rPr>
          <w:rFonts w:ascii="Times New Roman" w:hAnsi="Times New Roman"/>
          <w:sz w:val="17"/>
          <w:szCs w:val="17"/>
          <w:rtl w:val="0"/>
          <w:lang w:val="en-US"/>
        </w:rPr>
        <w:t xml:space="preserve">Javier shared that the Columbia River VOLKSSPORT Club (CRVC) submitted a Community Partner application to use the community meeting room at Kennedy School for free on the second Monday of each month between 18:30 - 20:30.  </w:t>
      </w:r>
    </w:p>
    <w:p>
      <w:pPr>
        <w:pStyle w:val="Body A"/>
        <w:spacing w:after="140"/>
        <w:rPr>
          <w:rFonts w:ascii="Times New Roman" w:cs="Times New Roman" w:hAnsi="Times New Roman" w:eastAsia="Times New Roman"/>
          <w:sz w:val="17"/>
          <w:szCs w:val="17"/>
        </w:rPr>
      </w:pPr>
      <w:r>
        <w:rPr>
          <w:rFonts w:ascii="Times New Roman" w:hAnsi="Times New Roman"/>
          <w:b w:val="1"/>
          <w:bCs w:val="1"/>
          <w:sz w:val="17"/>
          <w:szCs w:val="17"/>
          <w:rtl w:val="0"/>
          <w:lang w:val="en-US"/>
        </w:rPr>
        <w:t xml:space="preserve">MOTION: </w:t>
      </w:r>
      <w:r>
        <w:rPr>
          <w:rFonts w:ascii="Times New Roman" w:hAnsi="Times New Roman"/>
          <w:sz w:val="17"/>
          <w:szCs w:val="17"/>
          <w:rtl w:val="0"/>
          <w:lang w:val="en-US"/>
        </w:rPr>
        <w:t xml:space="preserve">Javier Puga-Phillips moved to approve Columbia River VOLKSSPORT Club as a Community partner and use of the Community room at Kennedy School for free on the second Monday of each month. Astrid Furstner seconded the motion. </w:t>
      </w:r>
    </w:p>
    <w:p>
      <w:pPr>
        <w:pStyle w:val="Body A"/>
        <w:spacing w:after="140"/>
        <w:rPr>
          <w:rFonts w:ascii="Times New Roman" w:cs="Times New Roman" w:hAnsi="Times New Roman" w:eastAsia="Times New Roman"/>
          <w:sz w:val="17"/>
          <w:szCs w:val="17"/>
        </w:rPr>
      </w:pPr>
      <w:r>
        <w:rPr>
          <w:rFonts w:ascii="Times New Roman" w:hAnsi="Times New Roman"/>
          <w:b w:val="1"/>
          <w:bCs w:val="1"/>
          <w:sz w:val="17"/>
          <w:szCs w:val="17"/>
          <w:rtl w:val="0"/>
          <w:lang w:val="en-US"/>
        </w:rPr>
        <w:t>MOTION PASSED</w:t>
      </w:r>
      <w:r>
        <w:rPr>
          <w:rFonts w:ascii="Times New Roman" w:hAnsi="Times New Roman"/>
          <w:sz w:val="17"/>
          <w:szCs w:val="17"/>
          <w:rtl w:val="0"/>
          <w:lang w:val="en-US"/>
        </w:rPr>
        <w:t xml:space="preserve"> by majority vote; 0 abstained; 0 opposed.</w:t>
      </w:r>
    </w:p>
    <w:p>
      <w:pPr>
        <w:pStyle w:val="Body A"/>
        <w:spacing w:after="140"/>
        <w:rPr>
          <w:rFonts w:ascii="Times New Roman" w:cs="Times New Roman" w:hAnsi="Times New Roman" w:eastAsia="Times New Roman"/>
          <w:sz w:val="17"/>
          <w:szCs w:val="17"/>
        </w:rPr>
      </w:pPr>
    </w:p>
    <w:p>
      <w:pPr>
        <w:pStyle w:val="Body A"/>
        <w:spacing w:after="14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Old Business</w:t>
      </w:r>
    </w:p>
    <w:p>
      <w:pPr>
        <w:pStyle w:val="Body A"/>
        <w:spacing w:after="140"/>
        <w:ind w:left="1220" w:hanging="400"/>
        <w:rPr>
          <w:rFonts w:ascii="Times New Roman" w:cs="Times New Roman" w:hAnsi="Times New Roman" w:eastAsia="Times New Roman"/>
          <w:sz w:val="17"/>
          <w:szCs w:val="17"/>
        </w:rPr>
      </w:pPr>
      <w:r>
        <w:rPr>
          <w:rFonts w:ascii="Times New Roman" w:hAnsi="Times New Roman"/>
          <w:sz w:val="17"/>
          <w:szCs w:val="17"/>
          <w:rtl w:val="0"/>
          <w:lang w:val="en-US"/>
        </w:rPr>
        <w:t>1.</w:t>
        <w:tab/>
      </w:r>
      <w:r>
        <w:rPr>
          <w:rFonts w:ascii="Times New Roman" w:hAnsi="Times New Roman"/>
          <w:b w:val="1"/>
          <w:bCs w:val="1"/>
          <w:sz w:val="17"/>
          <w:szCs w:val="17"/>
          <w:rtl w:val="0"/>
          <w:lang w:val="en-US"/>
        </w:rPr>
        <w:t>Board email addresses:</w:t>
      </w:r>
      <w:r>
        <w:rPr>
          <w:rFonts w:ascii="Times New Roman" w:hAnsi="Times New Roman"/>
          <w:sz w:val="17"/>
          <w:szCs w:val="17"/>
          <w:rtl w:val="0"/>
          <w:lang w:val="en-US"/>
        </w:rPr>
        <w:t xml:space="preserve"> action all to email </w:t>
      </w:r>
      <w:r>
        <w:rPr>
          <w:rFonts w:ascii="Times New Roman" w:hAnsi="Times New Roman"/>
          <w:outline w:val="0"/>
          <w:color w:val="0000ff"/>
          <w:sz w:val="17"/>
          <w:szCs w:val="17"/>
          <w:u w:color="0000ff"/>
          <w:rtl w:val="0"/>
          <w:lang w:val="it-IT"/>
          <w14:textFill>
            <w14:solidFill>
              <w14:srgbClr w14:val="0000FF"/>
            </w14:solidFill>
          </w14:textFill>
        </w:rPr>
        <w:t>CNA.it@concordiapdx.org</w:t>
      </w:r>
      <w:r>
        <w:rPr>
          <w:rFonts w:ascii="Times New Roman" w:hAnsi="Times New Roman"/>
          <w:sz w:val="17"/>
          <w:szCs w:val="17"/>
          <w:rtl w:val="0"/>
          <w:lang w:val="en-US"/>
        </w:rPr>
        <w:t xml:space="preserve"> to get support on setting up and accessing the CNA email address. </w:t>
      </w:r>
    </w:p>
    <w:p>
      <w:pPr>
        <w:pStyle w:val="Body A"/>
        <w:spacing w:after="140"/>
        <w:ind w:left="1220" w:hanging="400"/>
        <w:rPr>
          <w:rFonts w:ascii="Times New Roman" w:cs="Times New Roman" w:hAnsi="Times New Roman" w:eastAsia="Times New Roman"/>
          <w:sz w:val="17"/>
          <w:szCs w:val="17"/>
        </w:rPr>
      </w:pPr>
      <w:r>
        <w:rPr>
          <w:rFonts w:ascii="Times New Roman" w:hAnsi="Times New Roman"/>
          <w:sz w:val="17"/>
          <w:szCs w:val="17"/>
          <w:rtl w:val="0"/>
          <w:lang w:val="en-US"/>
        </w:rPr>
        <w:t>2.</w:t>
        <w:tab/>
      </w:r>
      <w:r>
        <w:rPr>
          <w:rFonts w:ascii="Times New Roman" w:hAnsi="Times New Roman"/>
          <w:b w:val="1"/>
          <w:bCs w:val="1"/>
          <w:sz w:val="17"/>
          <w:szCs w:val="17"/>
          <w:rtl w:val="0"/>
          <w:lang w:val="en-US"/>
        </w:rPr>
        <w:t>UO Portland Good Neighbor Agreement (GNA)</w:t>
      </w:r>
      <w:r>
        <w:rPr>
          <w:rFonts w:ascii="Times New Roman" w:hAnsi="Times New Roman"/>
          <w:sz w:val="17"/>
          <w:szCs w:val="17"/>
          <w:rtl w:val="0"/>
          <w:lang w:val="en-US"/>
        </w:rPr>
        <w:t>. Ad-hoc committee?</w:t>
      </w:r>
    </w:p>
    <w:p>
      <w:pPr>
        <w:pStyle w:val="Body A"/>
        <w:rPr>
          <w:rFonts w:ascii="Times New Roman" w:cs="Times New Roman" w:hAnsi="Times New Roman" w:eastAsia="Times New Roman"/>
          <w:sz w:val="17"/>
          <w:szCs w:val="17"/>
        </w:rPr>
      </w:pPr>
      <w:r>
        <w:rPr>
          <w:rFonts w:ascii="Times New Roman" w:hAnsi="Times New Roman"/>
          <w:sz w:val="17"/>
          <w:szCs w:val="17"/>
          <w:rtl w:val="0"/>
          <w:lang w:val="en-US"/>
        </w:rPr>
        <w:t xml:space="preserve">                    Matt Roberts will act as liaison between the CNA and University. </w:t>
      </w:r>
    </w:p>
    <w:p>
      <w:pPr>
        <w:pStyle w:val="Body A"/>
        <w:ind w:left="540" w:firstLine="0"/>
        <w:rPr>
          <w:rFonts w:ascii="Times New Roman" w:cs="Times New Roman" w:hAnsi="Times New Roman" w:eastAsia="Times New Roman"/>
          <w:sz w:val="17"/>
          <w:szCs w:val="17"/>
        </w:rPr>
      </w:pPr>
      <w:r>
        <w:rPr>
          <w:rFonts w:ascii="Times New Roman" w:hAnsi="Times New Roman"/>
          <w:sz w:val="17"/>
          <w:szCs w:val="17"/>
          <w:rtl w:val="0"/>
          <w:lang w:val="en-US"/>
        </w:rPr>
        <w:t xml:space="preserve">       It was reported that Concordia previously had a good neighbor agreement.     </w:t>
      </w:r>
    </w:p>
    <w:p>
      <w:pPr>
        <w:pStyle w:val="Body A"/>
        <w:ind w:left="540" w:firstLine="0"/>
        <w:rPr>
          <w:rFonts w:ascii="Times New Roman" w:cs="Times New Roman" w:hAnsi="Times New Roman" w:eastAsia="Times New Roman"/>
          <w:sz w:val="17"/>
          <w:szCs w:val="17"/>
        </w:rPr>
      </w:pPr>
      <w:r>
        <w:rPr>
          <w:rFonts w:ascii="Times New Roman" w:hAnsi="Times New Roman"/>
          <w:sz w:val="17"/>
          <w:szCs w:val="17"/>
          <w:rtl w:val="0"/>
          <w:lang w:val="en-US"/>
        </w:rPr>
        <w:t xml:space="preserve">       Matt will obtain a copy of this agreement and arrange a meeting on campus.</w:t>
      </w:r>
    </w:p>
    <w:p>
      <w:pPr>
        <w:pStyle w:val="Body A"/>
        <w:ind w:left="540" w:firstLine="0"/>
        <w:rPr>
          <w:rFonts w:ascii="Times New Roman" w:cs="Times New Roman" w:hAnsi="Times New Roman" w:eastAsia="Times New Roman"/>
          <w:sz w:val="17"/>
          <w:szCs w:val="17"/>
        </w:rPr>
      </w:pPr>
    </w:p>
    <w:p>
      <w:pPr>
        <w:pStyle w:val="Body A"/>
        <w:spacing w:after="140"/>
        <w:ind w:left="1220" w:hanging="400"/>
        <w:rPr>
          <w:rFonts w:ascii="Times New Roman" w:cs="Times New Roman" w:hAnsi="Times New Roman" w:eastAsia="Times New Roman"/>
          <w:b w:val="1"/>
          <w:bCs w:val="1"/>
          <w:sz w:val="17"/>
          <w:szCs w:val="17"/>
        </w:rPr>
      </w:pPr>
      <w:r>
        <w:rPr>
          <w:rFonts w:ascii="Times New Roman" w:hAnsi="Times New Roman"/>
          <w:sz w:val="17"/>
          <w:szCs w:val="17"/>
          <w:rtl w:val="0"/>
          <w:lang w:val="en-US"/>
        </w:rPr>
        <w:t xml:space="preserve">3.        </w:t>
      </w:r>
      <w:r>
        <w:rPr>
          <w:rFonts w:ascii="Times New Roman" w:hAnsi="Times New Roman"/>
          <w:b w:val="1"/>
          <w:bCs w:val="1"/>
          <w:sz w:val="17"/>
          <w:szCs w:val="17"/>
          <w:rtl w:val="0"/>
          <w:lang w:val="en-US"/>
        </w:rPr>
        <w:t xml:space="preserve"> Ad-hoc Committee; 2023 Budget (consideration for approval)</w:t>
      </w:r>
    </w:p>
    <w:p>
      <w:pPr>
        <w:pStyle w:val="Body A"/>
        <w:spacing w:after="140"/>
        <w:ind w:left="1220" w:hanging="400"/>
        <w:rPr>
          <w:rFonts w:ascii="Times New Roman" w:cs="Times New Roman" w:hAnsi="Times New Roman" w:eastAsia="Times New Roman"/>
          <w:sz w:val="17"/>
          <w:szCs w:val="17"/>
        </w:rPr>
      </w:pPr>
      <w:r>
        <w:rPr>
          <w:rFonts w:ascii="Times New Roman" w:hAnsi="Times New Roman"/>
          <w:sz w:val="17"/>
          <w:szCs w:val="17"/>
          <w:rtl w:val="0"/>
          <w:lang w:val="en-US"/>
        </w:rPr>
        <w:t xml:space="preserve">          Javier shared that the cost of renting the room at Kennedy school has been increased and will generate more income this year. The 2023 budget has a deficit of $2900. Current reserves stand at $26K in the bank. </w:t>
      </w:r>
    </w:p>
    <w:p>
      <w:pPr>
        <w:pStyle w:val="Body A"/>
        <w:spacing w:after="140"/>
        <w:rPr>
          <w:rFonts w:ascii="Times New Roman" w:cs="Times New Roman" w:hAnsi="Times New Roman" w:eastAsia="Times New Roman"/>
          <w:sz w:val="17"/>
          <w:szCs w:val="17"/>
        </w:rPr>
      </w:pPr>
      <w:r>
        <w:rPr>
          <w:rFonts w:ascii="Times New Roman" w:hAnsi="Times New Roman"/>
          <w:b w:val="1"/>
          <w:bCs w:val="1"/>
          <w:sz w:val="17"/>
          <w:szCs w:val="17"/>
          <w:rtl w:val="0"/>
          <w:lang w:val="en-US"/>
        </w:rPr>
        <w:t xml:space="preserve">MOTION: </w:t>
      </w:r>
      <w:r>
        <w:rPr>
          <w:rFonts w:ascii="Times New Roman" w:hAnsi="Times New Roman"/>
          <w:sz w:val="17"/>
          <w:szCs w:val="17"/>
          <w:rtl w:val="0"/>
          <w:lang w:val="en-US"/>
        </w:rPr>
        <w:t xml:space="preserve">Megan Gobble moved to approve the 2023 Budget. Rich Burton seconded the  motion. </w:t>
      </w:r>
    </w:p>
    <w:p>
      <w:pPr>
        <w:pStyle w:val="Body A"/>
        <w:spacing w:after="180"/>
        <w:rPr>
          <w:rFonts w:ascii="Times New Roman" w:cs="Times New Roman" w:hAnsi="Times New Roman" w:eastAsia="Times New Roman"/>
          <w:sz w:val="17"/>
          <w:szCs w:val="17"/>
        </w:rPr>
      </w:pPr>
      <w:r>
        <w:rPr>
          <w:rFonts w:ascii="Times New Roman" w:hAnsi="Times New Roman"/>
          <w:b w:val="1"/>
          <w:bCs w:val="1"/>
          <w:sz w:val="17"/>
          <w:szCs w:val="17"/>
          <w:rtl w:val="0"/>
          <w:lang w:val="en-US"/>
        </w:rPr>
        <w:t>MOTION PASSED</w:t>
      </w:r>
      <w:r>
        <w:rPr>
          <w:rFonts w:ascii="Times New Roman" w:hAnsi="Times New Roman"/>
          <w:sz w:val="17"/>
          <w:szCs w:val="17"/>
          <w:rtl w:val="0"/>
          <w:lang w:val="en-US"/>
        </w:rPr>
        <w:t xml:space="preserve"> by majority vote; 0 abstained; 0 opposed.</w:t>
      </w:r>
    </w:p>
    <w:p>
      <w:pPr>
        <w:pStyle w:val="Body A"/>
        <w:spacing w:after="320"/>
        <w:ind w:left="540" w:firstLine="0"/>
        <w:rPr>
          <w:rFonts w:ascii="Times New Roman" w:cs="Times New Roman" w:hAnsi="Times New Roman" w:eastAsia="Times New Roman"/>
          <w:sz w:val="17"/>
          <w:szCs w:val="17"/>
        </w:rPr>
      </w:pPr>
      <w:r>
        <w:rPr>
          <w:rFonts w:ascii="Times New Roman" w:hAnsi="Times New Roman"/>
          <w:b w:val="1"/>
          <w:bCs w:val="1"/>
          <w:sz w:val="17"/>
          <w:szCs w:val="17"/>
          <w:rtl w:val="0"/>
          <w:lang w:val="en-US"/>
        </w:rPr>
        <w:t>2023 events review (Javier)</w:t>
      </w:r>
      <w:r>
        <w:rPr>
          <w:rFonts w:ascii="Times New Roman" w:cs="Times New Roman" w:hAnsi="Times New Roman" w:eastAsia="Times New Roman"/>
          <w:b w:val="1"/>
          <w:bCs w:val="1"/>
          <w:sz w:val="17"/>
          <w:szCs w:val="17"/>
        </w:rPr>
        <w:br w:type="textWrapping"/>
        <w:br w:type="textWrapping"/>
      </w:r>
      <w:r>
        <w:rPr>
          <w:rFonts w:ascii="Times New Roman" w:hAnsi="Times New Roman"/>
          <w:sz w:val="17"/>
          <w:szCs w:val="17"/>
          <w:rtl w:val="0"/>
          <w:lang w:val="en-US"/>
        </w:rPr>
        <w:t>The event calendar for 2023 includes an Easter egg hunt, concert in the park, pride night out, yard sale, Halloween and Holiday party. One abstention was noted in the January minutes and again today (Ike Harris, NW).</w:t>
      </w:r>
    </w:p>
    <w:p>
      <w:pPr>
        <w:pStyle w:val="Body A"/>
        <w:spacing w:after="320"/>
        <w:ind w:left="540" w:firstLine="0"/>
        <w:rPr>
          <w:rFonts w:ascii="Times New Roman" w:cs="Times New Roman" w:hAnsi="Times New Roman" w:eastAsia="Times New Roman"/>
          <w:sz w:val="17"/>
          <w:szCs w:val="17"/>
        </w:rPr>
      </w:pPr>
      <w:r>
        <w:rPr>
          <w:rFonts w:ascii="Times New Roman" w:hAnsi="Times New Roman"/>
          <w:b w:val="1"/>
          <w:bCs w:val="1"/>
          <w:sz w:val="17"/>
          <w:szCs w:val="17"/>
          <w:rtl w:val="0"/>
          <w:lang w:val="en-US"/>
        </w:rPr>
        <w:t xml:space="preserve">Discussion around getting the budget into </w:t>
      </w:r>
      <w:r>
        <w:rPr>
          <w:rFonts w:ascii="Times New Roman" w:hAnsi="Times New Roman" w:hint="default"/>
          <w:b w:val="1"/>
          <w:bCs w:val="1"/>
          <w:sz w:val="17"/>
          <w:szCs w:val="17"/>
          <w:rtl w:val="0"/>
          <w:lang w:val="en-US"/>
        </w:rPr>
        <w:t>‘</w:t>
      </w:r>
      <w:r>
        <w:rPr>
          <w:rFonts w:ascii="Times New Roman" w:hAnsi="Times New Roman"/>
          <w:b w:val="1"/>
          <w:bCs w:val="1"/>
          <w:sz w:val="17"/>
          <w:szCs w:val="17"/>
          <w:rtl w:val="0"/>
          <w:lang w:val="en-US"/>
        </w:rPr>
        <w:t>black</w:t>
      </w:r>
      <w:r>
        <w:rPr>
          <w:rFonts w:ascii="Times New Roman" w:hAnsi="Times New Roman" w:hint="default"/>
          <w:b w:val="1"/>
          <w:bCs w:val="1"/>
          <w:sz w:val="17"/>
          <w:szCs w:val="17"/>
          <w:rtl w:val="0"/>
          <w:lang w:val="en-US"/>
        </w:rPr>
        <w:t xml:space="preserve">’ </w:t>
      </w:r>
      <w:r>
        <w:rPr>
          <w:rFonts w:ascii="Times New Roman" w:hAnsi="Times New Roman"/>
          <w:b w:val="1"/>
          <w:bCs w:val="1"/>
          <w:sz w:val="17"/>
          <w:szCs w:val="17"/>
          <w:rtl w:val="0"/>
          <w:lang w:val="en-US"/>
        </w:rPr>
        <w:t>i. Re-evaluate 12 page CNews</w:t>
      </w:r>
      <w:r>
        <w:rPr>
          <w:rFonts w:ascii="Times New Roman" w:cs="Times New Roman" w:hAnsi="Times New Roman" w:eastAsia="Times New Roman"/>
          <w:b w:val="1"/>
          <w:bCs w:val="1"/>
          <w:sz w:val="17"/>
          <w:szCs w:val="17"/>
        </w:rPr>
        <w:br w:type="textWrapping"/>
        <w:br w:type="textWrapping"/>
      </w:r>
      <w:r>
        <w:rPr>
          <w:rFonts w:ascii="Times New Roman" w:hAnsi="Times New Roman"/>
          <w:sz w:val="17"/>
          <w:szCs w:val="17"/>
          <w:rtl w:val="0"/>
          <w:lang w:val="en-US"/>
        </w:rPr>
        <w:t xml:space="preserve">Shawn shared that ways to increase advertisement space are being considered. This may include more advertising space. This option would require more volunteer writers to produce content across additional pages. Ways to increase revenue will be discussed further at the March CNA Board meeting. </w:t>
      </w:r>
    </w:p>
    <w:p>
      <w:pPr>
        <w:pStyle w:val="Body A"/>
        <w:spacing w:after="140"/>
        <w:ind w:left="1220" w:hanging="40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c. What would the CNA Board like to do proactively with our extra funds annually to support the community?</w:t>
      </w:r>
    </w:p>
    <w:p>
      <w:pPr>
        <w:pStyle w:val="Body A"/>
        <w:spacing w:after="140"/>
        <w:ind w:left="1220" w:hanging="400"/>
        <w:rPr>
          <w:rFonts w:ascii="Times New Roman" w:cs="Times New Roman" w:hAnsi="Times New Roman" w:eastAsia="Times New Roman"/>
          <w:sz w:val="17"/>
          <w:szCs w:val="17"/>
        </w:rPr>
      </w:pPr>
      <w:r>
        <w:rPr>
          <w:rFonts w:ascii="Times New Roman" w:hAnsi="Times New Roman"/>
          <w:b w:val="1"/>
          <w:bCs w:val="1"/>
          <w:sz w:val="17"/>
          <w:szCs w:val="17"/>
          <w:rtl w:val="0"/>
          <w:lang w:val="en-US"/>
        </w:rPr>
        <w:t xml:space="preserve">MOTION: </w:t>
      </w:r>
      <w:r>
        <w:rPr>
          <w:rFonts w:ascii="Times New Roman" w:hAnsi="Times New Roman"/>
          <w:sz w:val="17"/>
          <w:szCs w:val="17"/>
          <w:rtl w:val="0"/>
          <w:lang w:val="en-US"/>
        </w:rPr>
        <w:t>Astrid Furstner moved to remove this item from the agenda permanently as to keep it means it is unfinished business each month. There are no extra funds currently to discuss. Javier Puga-Phillips seconded the motion.</w:t>
      </w:r>
    </w:p>
    <w:p>
      <w:pPr>
        <w:pStyle w:val="Body A"/>
        <w:rPr>
          <w:rFonts w:ascii="Times New Roman" w:cs="Times New Roman" w:hAnsi="Times New Roman" w:eastAsia="Times New Roman"/>
          <w:sz w:val="17"/>
          <w:szCs w:val="17"/>
        </w:rPr>
      </w:pPr>
      <w:r>
        <w:rPr>
          <w:b w:val="1"/>
          <w:bCs w:val="1"/>
          <w:sz w:val="17"/>
          <w:szCs w:val="17"/>
          <w:rtl w:val="0"/>
          <w:lang w:val="en-US"/>
        </w:rPr>
        <w:t xml:space="preserve">         </w:t>
      </w:r>
      <w:r>
        <w:rPr>
          <w:rFonts w:ascii="Times New Roman" w:hAnsi="Times New Roman"/>
          <w:b w:val="1"/>
          <w:bCs w:val="1"/>
          <w:sz w:val="17"/>
          <w:szCs w:val="17"/>
          <w:rtl w:val="0"/>
          <w:lang w:val="en-US"/>
        </w:rPr>
        <w:t xml:space="preserve"> MOTION:</w:t>
      </w:r>
      <w:r>
        <w:rPr>
          <w:rFonts w:ascii="Times New Roman" w:hAnsi="Times New Roman"/>
          <w:sz w:val="17"/>
          <w:szCs w:val="17"/>
          <w:rtl w:val="0"/>
          <w:lang w:val="en-US"/>
        </w:rPr>
        <w:t xml:space="preserve"> Astrid Furstner moved to revise and review this motion. Javier Puga-Phillips     seconded the motion. </w:t>
      </w:r>
    </w:p>
    <w:p>
      <w:pPr>
        <w:pStyle w:val="Body A"/>
        <w:rPr>
          <w:rFonts w:ascii="Times New Roman" w:cs="Times New Roman" w:hAnsi="Times New Roman" w:eastAsia="Times New Roman"/>
          <w:sz w:val="17"/>
          <w:szCs w:val="17"/>
        </w:rPr>
      </w:pPr>
    </w:p>
    <w:p>
      <w:pPr>
        <w:pStyle w:val="Body A"/>
        <w:rPr>
          <w:rFonts w:ascii="Times New Roman" w:cs="Times New Roman" w:hAnsi="Times New Roman" w:eastAsia="Times New Roman"/>
          <w:sz w:val="17"/>
          <w:szCs w:val="17"/>
        </w:rPr>
      </w:pPr>
      <w:r>
        <w:rPr>
          <w:rFonts w:ascii="Times New Roman" w:hAnsi="Times New Roman"/>
          <w:b w:val="1"/>
          <w:bCs w:val="1"/>
          <w:sz w:val="17"/>
          <w:szCs w:val="17"/>
          <w:rtl w:val="0"/>
          <w:lang w:val="de-DE"/>
        </w:rPr>
        <w:t xml:space="preserve">           MOTION:</w:t>
      </w:r>
      <w:r>
        <w:rPr>
          <w:rFonts w:ascii="Times New Roman" w:hAnsi="Times New Roman"/>
          <w:sz w:val="17"/>
          <w:szCs w:val="17"/>
          <w:rtl w:val="0"/>
          <w:lang w:val="en-US"/>
        </w:rPr>
        <w:t xml:space="preserve"> Astried Furstner moved to postpone this agenda item until August 2023.</w:t>
      </w:r>
    </w:p>
    <w:p>
      <w:pPr>
        <w:pStyle w:val="Body A"/>
        <w:rPr>
          <w:rFonts w:ascii="Times New Roman" w:cs="Times New Roman" w:hAnsi="Times New Roman" w:eastAsia="Times New Roman"/>
          <w:sz w:val="17"/>
          <w:szCs w:val="17"/>
        </w:rPr>
      </w:pPr>
      <w:r>
        <w:rPr>
          <w:rFonts w:ascii="Times New Roman" w:cs="Times New Roman" w:hAnsi="Times New Roman" w:eastAsia="Times New Roman"/>
          <w:sz w:val="17"/>
          <w:szCs w:val="17"/>
          <w:rtl w:val="0"/>
        </w:rPr>
        <w:tab/>
        <w:t xml:space="preserve"> </w:t>
      </w:r>
    </w:p>
    <w:p>
      <w:pPr>
        <w:pStyle w:val="Body A"/>
        <w:spacing w:after="14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 xml:space="preserve">           MOTION PASSED by majority vote; 0 abstained; 0 opposed.</w:t>
      </w:r>
    </w:p>
    <w:p>
      <w:pPr>
        <w:pStyle w:val="Body A"/>
        <w:spacing w:after="140"/>
        <w:ind w:left="1220" w:hanging="400"/>
        <w:rPr>
          <w:rFonts w:ascii="Times New Roman" w:cs="Times New Roman" w:hAnsi="Times New Roman" w:eastAsia="Times New Roman"/>
          <w:sz w:val="17"/>
          <w:szCs w:val="17"/>
        </w:rPr>
      </w:pPr>
      <w:r>
        <w:rPr>
          <w:rFonts w:ascii="Times New Roman" w:hAnsi="Times New Roman"/>
          <w:sz w:val="17"/>
          <w:szCs w:val="17"/>
          <w:rtl w:val="0"/>
          <w:lang w:val="en-US"/>
        </w:rPr>
        <w:t>4.       From January Board meeting: a. Secretary to look into responding to notices of ADUs and similar. The Land Use Committee will be in action from March and meetings are to take place at The Kennedy School. An article updating on this could be included in the CNA social column.</w:t>
      </w:r>
    </w:p>
    <w:p>
      <w:pPr>
        <w:pStyle w:val="Body A"/>
        <w:spacing w:after="140"/>
        <w:ind w:left="1220" w:hanging="400"/>
        <w:rPr>
          <w:rFonts w:ascii="Times New Roman" w:cs="Times New Roman" w:hAnsi="Times New Roman" w:eastAsia="Times New Roman"/>
          <w:sz w:val="17"/>
          <w:szCs w:val="17"/>
        </w:rPr>
      </w:pPr>
      <w:r>
        <w:rPr>
          <w:rFonts w:ascii="Times New Roman" w:hAnsi="Times New Roman"/>
          <w:sz w:val="17"/>
          <w:szCs w:val="17"/>
          <w:rtl w:val="0"/>
          <w:lang w:val="en-US"/>
        </w:rPr>
        <w:t xml:space="preserve">5.       Second ad sales position vacancy (Postponed until March as voted in Jan 2023 Board meeting). </w:t>
      </w:r>
    </w:p>
    <w:p>
      <w:pPr>
        <w:pStyle w:val="Body A"/>
        <w:spacing w:after="140"/>
        <w:ind w:left="1220" w:hanging="400"/>
        <w:rPr>
          <w:rFonts w:ascii="Times New Roman" w:cs="Times New Roman" w:hAnsi="Times New Roman" w:eastAsia="Times New Roman"/>
          <w:sz w:val="17"/>
          <w:szCs w:val="17"/>
        </w:rPr>
      </w:pPr>
      <w:r>
        <w:rPr>
          <w:rFonts w:ascii="Times New Roman" w:hAnsi="Times New Roman"/>
          <w:sz w:val="17"/>
          <w:szCs w:val="17"/>
          <w:rtl w:val="0"/>
          <w:lang w:val="en-US"/>
        </w:rPr>
        <w:t>6.       36th &amp; Lombard issues (traffic incidents and dumping of deceased animal remains). The dumping of deceased animal remains appears to have stopped. Traffic issues remain. RV</w:t>
      </w:r>
      <w:r>
        <w:rPr>
          <w:rFonts w:ascii="Times New Roman" w:hAnsi="Times New Roman" w:hint="default"/>
          <w:sz w:val="17"/>
          <w:szCs w:val="17"/>
          <w:rtl w:val="0"/>
          <w:lang w:val="en-US"/>
        </w:rPr>
        <w:t>’</w:t>
      </w:r>
      <w:r>
        <w:rPr>
          <w:rFonts w:ascii="Times New Roman" w:hAnsi="Times New Roman"/>
          <w:sz w:val="17"/>
          <w:szCs w:val="17"/>
          <w:rtl w:val="0"/>
          <w:lang w:val="en-US"/>
        </w:rPr>
        <w:t xml:space="preserve">s that were stationed on Lombard and given notice to leave are now being seen in the neighbourhood. </w:t>
      </w:r>
    </w:p>
    <w:p>
      <w:pPr>
        <w:pStyle w:val="Body A"/>
        <w:spacing w:after="140"/>
        <w:ind w:left="1220" w:hanging="400"/>
        <w:rPr>
          <w:rFonts w:ascii="Times New Roman" w:cs="Times New Roman" w:hAnsi="Times New Roman" w:eastAsia="Times New Roman"/>
          <w:sz w:val="17"/>
          <w:szCs w:val="17"/>
        </w:rPr>
      </w:pPr>
      <w:r>
        <w:rPr>
          <w:rFonts w:ascii="Times New Roman" w:hAnsi="Times New Roman"/>
          <w:sz w:val="17"/>
          <w:szCs w:val="17"/>
          <w:rtl w:val="0"/>
          <w:lang w:val="en-US"/>
        </w:rPr>
        <w:t xml:space="preserve">         Action: Chair to reach out to request a visit from PDOT/ODOT (Portland Department of Transportation/Oregon Department of Transportation) to attend a CNA meeting to discuss the intersection of 36 and Lombard, general issues within the community and other dangerous intersections. </w:t>
      </w:r>
    </w:p>
    <w:p>
      <w:pPr>
        <w:pStyle w:val="Body A"/>
        <w:spacing w:after="180"/>
        <w:rPr>
          <w:rFonts w:ascii="Times New Roman" w:cs="Times New Roman" w:hAnsi="Times New Roman" w:eastAsia="Times New Roman"/>
          <w:b w:val="1"/>
          <w:bCs w:val="1"/>
          <w:sz w:val="17"/>
          <w:szCs w:val="17"/>
        </w:rPr>
      </w:pPr>
      <w:r>
        <w:rPr>
          <w:rFonts w:ascii="Times New Roman" w:hAnsi="Times New Roman"/>
          <w:b w:val="1"/>
          <w:bCs w:val="1"/>
          <w:sz w:val="17"/>
          <w:szCs w:val="17"/>
          <w:rtl w:val="0"/>
          <w:lang w:val="en-US"/>
        </w:rPr>
        <w:t>New items</w:t>
      </w:r>
    </w:p>
    <w:p>
      <w:pPr>
        <w:pStyle w:val="Body A"/>
        <w:numPr>
          <w:ilvl w:val="0"/>
          <w:numId w:val="2"/>
        </w:numPr>
        <w:bidi w:val="0"/>
        <w:spacing w:before="240" w:after="560"/>
        <w:ind w:right="0"/>
        <w:jc w:val="left"/>
        <w:rPr>
          <w:rFonts w:ascii="Times New Roman" w:hAnsi="Times New Roman"/>
          <w:sz w:val="17"/>
          <w:szCs w:val="17"/>
          <w:rtl w:val="0"/>
          <w:lang w:val="en-US"/>
        </w:rPr>
      </w:pPr>
      <w:r>
        <w:rPr>
          <w:rFonts w:ascii="Times New Roman" w:hAnsi="Times New Roman"/>
          <w:b w:val="1"/>
          <w:bCs w:val="1"/>
          <w:sz w:val="17"/>
          <w:szCs w:val="17"/>
          <w:rtl w:val="0"/>
          <w:lang w:val="en-US"/>
        </w:rPr>
        <w:t>Ad-hoc Committee; finding a new Media Team Coordinator</w:t>
      </w:r>
      <w:r>
        <w:rPr>
          <w:rFonts w:ascii="Times New Roman" w:cs="Times New Roman" w:hAnsi="Times New Roman" w:eastAsia="Times New Roman"/>
          <w:b w:val="1"/>
          <w:bCs w:val="1"/>
          <w:sz w:val="17"/>
          <w:szCs w:val="17"/>
        </w:rPr>
        <w:br w:type="textWrapping"/>
        <w:br w:type="textWrapping"/>
      </w:r>
      <w:r>
        <w:rPr>
          <w:rFonts w:ascii="Times New Roman" w:hAnsi="Times New Roman"/>
          <w:sz w:val="17"/>
          <w:szCs w:val="17"/>
          <w:rtl w:val="0"/>
          <w:lang w:val="en-US"/>
        </w:rPr>
        <w:t xml:space="preserve">Applications for this vacancy are going to the Chair. The vacancy will be posted on Instagram and Facebook and also feature in the February edition of the newspaper. </w:t>
      </w:r>
    </w:p>
    <w:p>
      <w:pPr>
        <w:pStyle w:val="Body A"/>
        <w:spacing w:after="320"/>
        <w:rPr>
          <w:rFonts w:ascii="Times New Roman" w:cs="Times New Roman" w:hAnsi="Times New Roman" w:eastAsia="Times New Roman"/>
          <w:b w:val="1"/>
          <w:bCs w:val="1"/>
          <w:sz w:val="17"/>
          <w:szCs w:val="17"/>
        </w:rPr>
      </w:pPr>
      <w:r>
        <w:rPr>
          <w:rFonts w:ascii="Times New Roman" w:hAnsi="Times New Roman"/>
          <w:sz w:val="17"/>
          <w:szCs w:val="17"/>
          <w:rtl w:val="0"/>
          <w:lang w:val="en-US"/>
        </w:rPr>
        <w:t xml:space="preserve">   </w:t>
      </w:r>
      <w:r>
        <w:rPr>
          <w:rFonts w:ascii="Times New Roman" w:hAnsi="Times New Roman"/>
          <w:b w:val="1"/>
          <w:bCs w:val="1"/>
          <w:sz w:val="17"/>
          <w:szCs w:val="17"/>
          <w:rtl w:val="0"/>
          <w:lang w:val="en-US"/>
        </w:rPr>
        <w:t xml:space="preserve">   2. Community Center Discussion a. Update from initial meeting on 12 Jan at St. Michael's       Lutheran Church</w:t>
      </w:r>
    </w:p>
    <w:p>
      <w:pPr>
        <w:pStyle w:val="Body A"/>
        <w:spacing w:after="320"/>
        <w:rPr>
          <w:rFonts w:ascii="Times New Roman" w:cs="Times New Roman" w:hAnsi="Times New Roman" w:eastAsia="Times New Roman"/>
          <w:b w:val="1"/>
          <w:bCs w:val="1"/>
          <w:sz w:val="17"/>
          <w:szCs w:val="17"/>
        </w:rPr>
      </w:pPr>
    </w:p>
    <w:p>
      <w:pPr>
        <w:pStyle w:val="Body A"/>
        <w:spacing w:after="320"/>
        <w:rPr>
          <w:rFonts w:ascii="Times New Roman" w:cs="Times New Roman" w:hAnsi="Times New Roman" w:eastAsia="Times New Roman"/>
          <w:sz w:val="17"/>
          <w:szCs w:val="17"/>
        </w:rPr>
      </w:pPr>
      <w:r>
        <w:rPr>
          <w:rFonts w:ascii="Times New Roman" w:hAnsi="Times New Roman"/>
          <w:sz w:val="17"/>
          <w:szCs w:val="17"/>
          <w:rtl w:val="0"/>
          <w:lang w:val="en-US"/>
        </w:rPr>
        <w:t>Ike shared that there have been two meetings at St Michael</w:t>
      </w:r>
      <w:r>
        <w:rPr>
          <w:rFonts w:ascii="Times New Roman" w:hAnsi="Times New Roman" w:hint="default"/>
          <w:sz w:val="17"/>
          <w:szCs w:val="17"/>
          <w:rtl w:val="0"/>
          <w:lang w:val="en-US"/>
        </w:rPr>
        <w:t>’</w:t>
      </w:r>
      <w:r>
        <w:rPr>
          <w:rFonts w:ascii="Times New Roman" w:hAnsi="Times New Roman"/>
          <w:sz w:val="17"/>
          <w:szCs w:val="17"/>
          <w:rtl w:val="0"/>
          <w:lang w:val="en-US"/>
        </w:rPr>
        <w:t>s and that he has requested a good neighbor agreement from PPS (Portland Public Schools). The next meeting is the 13 February and a member of the CNA media team is invited to attend so that an update can be included in the next newsletter. Action: Ike to write a letter to the PPS and share with the CNA Board for Keiran to sign. This letter will outline a request to keep the CNA appraised and included in decision making around the location of the community centre.</w:t>
      </w:r>
    </w:p>
    <w:p>
      <w:pPr>
        <w:pStyle w:val="Body A"/>
        <w:spacing w:after="140"/>
        <w:rPr>
          <w:rFonts w:ascii="Times New Roman" w:cs="Times New Roman" w:hAnsi="Times New Roman" w:eastAsia="Times New Roman"/>
          <w:sz w:val="17"/>
          <w:szCs w:val="17"/>
        </w:rPr>
      </w:pPr>
      <w:r>
        <w:rPr>
          <w:rFonts w:ascii="Times New Roman" w:hAnsi="Times New Roman"/>
          <w:sz w:val="17"/>
          <w:szCs w:val="17"/>
          <w:rtl w:val="0"/>
          <w:lang w:val="en-US"/>
        </w:rPr>
        <w:t>The Board Meeting was adjourned by general consent by Matt Roberts at 8.34pm.  The next Board meeting will be held on 1 March, 2023.</w:t>
      </w:r>
    </w:p>
    <w:p>
      <w:pPr>
        <w:pStyle w:val="Body A"/>
        <w:spacing w:after="140"/>
        <w:rPr>
          <w:rFonts w:ascii="Times New Roman" w:cs="Times New Roman" w:hAnsi="Times New Roman" w:eastAsia="Times New Roman"/>
          <w:sz w:val="17"/>
          <w:szCs w:val="17"/>
        </w:rPr>
      </w:pPr>
      <w:r>
        <w:rPr>
          <w:rFonts w:ascii="Times New Roman" w:hAnsi="Times New Roman"/>
          <w:sz w:val="17"/>
          <w:szCs w:val="17"/>
          <w:rtl w:val="0"/>
          <w:lang w:val="en-US"/>
        </w:rPr>
        <w:t>Respectfully submitted,</w:t>
      </w:r>
    </w:p>
    <w:p>
      <w:pPr>
        <w:pStyle w:val="Body A"/>
        <w:spacing w:after="140"/>
        <w:rPr>
          <w:rFonts w:ascii="Times New Roman" w:cs="Times New Roman" w:hAnsi="Times New Roman" w:eastAsia="Times New Roman"/>
          <w:i w:val="1"/>
          <w:iCs w:val="1"/>
          <w:sz w:val="17"/>
          <w:szCs w:val="17"/>
          <w:lang w:val="fr-FR"/>
        </w:rPr>
      </w:pPr>
      <w:r>
        <w:rPr>
          <w:rFonts w:ascii="Times New Roman" w:hAnsi="Times New Roman"/>
          <w:i w:val="1"/>
          <w:iCs w:val="1"/>
          <w:sz w:val="17"/>
          <w:szCs w:val="17"/>
          <w:rtl w:val="0"/>
          <w:lang w:val="fr-FR"/>
        </w:rPr>
        <w:t>/s/ Michelle Davies</w:t>
      </w:r>
    </w:p>
    <w:p>
      <w:pPr>
        <w:pStyle w:val="Body A"/>
        <w:spacing w:after="140"/>
      </w:pPr>
      <w:r>
        <w:rPr>
          <w:rFonts w:ascii="Times New Roman" w:hAnsi="Times New Roman"/>
          <w:sz w:val="17"/>
          <w:szCs w:val="17"/>
          <w:rtl w:val="0"/>
          <w:lang w:val="en-US"/>
        </w:rPr>
        <w:t>Michelle Davies, Recording Secretary</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